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C4863B" w14:textId="77777777" w:rsidR="0001500E" w:rsidRDefault="0001500E" w:rsidP="0020671B">
      <w:pPr>
        <w:jc w:val="left"/>
      </w:pPr>
    </w:p>
    <w:p w14:paraId="75566520" w14:textId="5C3570B7" w:rsidR="00DA1CD2" w:rsidRDefault="00005D9C" w:rsidP="0020671B">
      <w:pPr>
        <w:jc w:val="left"/>
      </w:pPr>
      <w:r>
        <w:rPr>
          <w:noProof/>
        </w:rPr>
        <mc:AlternateContent>
          <mc:Choice Requires="wps">
            <w:drawing>
              <wp:anchor distT="0" distB="0" distL="114300" distR="114300" simplePos="0" relativeHeight="251674624" behindDoc="0" locked="0" layoutInCell="1" allowOverlap="1" wp14:anchorId="75566522" wp14:editId="5DC35E79">
                <wp:simplePos x="0" y="0"/>
                <wp:positionH relativeFrom="column">
                  <wp:posOffset>200025</wp:posOffset>
                </wp:positionH>
                <wp:positionV relativeFrom="paragraph">
                  <wp:posOffset>1200150</wp:posOffset>
                </wp:positionV>
                <wp:extent cx="6362700" cy="7248525"/>
                <wp:effectExtent l="0" t="0" r="0" b="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2700" cy="7248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34323B" w14:textId="77777777" w:rsidR="00005D9C" w:rsidRPr="00005D9C" w:rsidRDefault="000E1459" w:rsidP="00005D9C">
                            <w:pPr>
                              <w:jc w:val="left"/>
                              <w:rPr>
                                <w:rFonts w:ascii="Ebrima" w:eastAsia="Times New Roman" w:hAnsi="Ebrima"/>
                                <w:sz w:val="20"/>
                                <w:szCs w:val="20"/>
                              </w:rPr>
                            </w:pPr>
                            <w:r>
                              <w:rPr>
                                <w:rFonts w:ascii="Ebrima" w:eastAsia="Times New Roman" w:hAnsi="Ebrima"/>
                                <w:sz w:val="20"/>
                                <w:szCs w:val="20"/>
                              </w:rPr>
                              <w:pict w14:anchorId="500780C2">
                                <v:rect id="_x0000_i1026" style="width:486.6pt;height:1.5pt" o:hrstd="t" o:hr="t" fillcolor="#a0a0a0" stroked="f"/>
                              </w:pict>
                            </w:r>
                          </w:p>
                          <w:p w14:paraId="5077C4DE" w14:textId="3C9E8612" w:rsidR="00005D9C" w:rsidRPr="00005D9C" w:rsidRDefault="00005D9C" w:rsidP="00005D9C">
                            <w:pPr>
                              <w:jc w:val="left"/>
                              <w:rPr>
                                <w:rFonts w:ascii="Ebrima" w:hAnsi="Ebrima"/>
                                <w:sz w:val="20"/>
                                <w:szCs w:val="20"/>
                              </w:rPr>
                            </w:pPr>
                            <w:r w:rsidRPr="00005D9C">
                              <w:rPr>
                                <w:rFonts w:ascii="Ebrima" w:hAnsi="Ebrima"/>
                                <w:sz w:val="20"/>
                                <w:szCs w:val="20"/>
                              </w:rPr>
                              <w:t>August 29, 2016</w:t>
                            </w:r>
                          </w:p>
                          <w:p w14:paraId="288A3B21" w14:textId="77777777" w:rsidR="00005D9C" w:rsidRPr="00005D9C" w:rsidRDefault="00005D9C" w:rsidP="00005D9C">
                            <w:pPr>
                              <w:jc w:val="left"/>
                              <w:rPr>
                                <w:rFonts w:ascii="Ebrima" w:hAnsi="Ebrima"/>
                                <w:sz w:val="10"/>
                                <w:szCs w:val="10"/>
                              </w:rPr>
                            </w:pPr>
                          </w:p>
                          <w:p w14:paraId="1DC864C6" w14:textId="77777777" w:rsidR="00005D9C" w:rsidRPr="00005D9C" w:rsidRDefault="00005D9C" w:rsidP="00005D9C">
                            <w:pPr>
                              <w:jc w:val="left"/>
                              <w:rPr>
                                <w:rFonts w:ascii="Ebrima" w:hAnsi="Ebrima"/>
                                <w:sz w:val="20"/>
                                <w:szCs w:val="20"/>
                              </w:rPr>
                            </w:pPr>
                            <w:r w:rsidRPr="00005D9C">
                              <w:rPr>
                                <w:rFonts w:ascii="Ebrima" w:hAnsi="Ebrima"/>
                                <w:sz w:val="20"/>
                                <w:szCs w:val="20"/>
                              </w:rPr>
                              <w:t>Greetings All,</w:t>
                            </w:r>
                          </w:p>
                          <w:p w14:paraId="2BCEB787" w14:textId="77777777" w:rsidR="00005D9C" w:rsidRPr="00005D9C" w:rsidRDefault="00005D9C" w:rsidP="00005D9C">
                            <w:pPr>
                              <w:jc w:val="left"/>
                              <w:rPr>
                                <w:rFonts w:ascii="Ebrima" w:hAnsi="Ebrima"/>
                                <w:sz w:val="10"/>
                                <w:szCs w:val="10"/>
                              </w:rPr>
                            </w:pPr>
                          </w:p>
                          <w:p w14:paraId="34638757" w14:textId="1B5F3878" w:rsidR="00005D9C" w:rsidRPr="00005D9C" w:rsidRDefault="00005D9C" w:rsidP="00005D9C">
                            <w:pPr>
                              <w:jc w:val="left"/>
                              <w:rPr>
                                <w:rFonts w:ascii="Ebrima" w:hAnsi="Ebrima"/>
                                <w:sz w:val="20"/>
                                <w:szCs w:val="20"/>
                              </w:rPr>
                            </w:pPr>
                            <w:r w:rsidRPr="00005D9C">
                              <w:rPr>
                                <w:rFonts w:ascii="Ebrima" w:hAnsi="Ebrima"/>
                                <w:sz w:val="20"/>
                                <w:szCs w:val="20"/>
                              </w:rPr>
                              <w:t>Since the last email on heading was sent to you, NCYSA rec</w:t>
                            </w:r>
                            <w:r>
                              <w:rPr>
                                <w:rFonts w:ascii="Ebrima" w:hAnsi="Ebrima"/>
                                <w:sz w:val="20"/>
                                <w:szCs w:val="20"/>
                              </w:rPr>
                              <w:t>ei</w:t>
                            </w:r>
                            <w:r w:rsidRPr="00005D9C">
                              <w:rPr>
                                <w:rFonts w:ascii="Ebrima" w:hAnsi="Ebrima"/>
                                <w:sz w:val="20"/>
                                <w:szCs w:val="20"/>
                              </w:rPr>
                              <w:t>v</w:t>
                            </w:r>
                            <w:r>
                              <w:rPr>
                                <w:rFonts w:ascii="Ebrima" w:hAnsi="Ebrima"/>
                                <w:sz w:val="20"/>
                                <w:szCs w:val="20"/>
                              </w:rPr>
                              <w:t>e</w:t>
                            </w:r>
                            <w:r w:rsidRPr="00005D9C">
                              <w:rPr>
                                <w:rFonts w:ascii="Ebrima" w:hAnsi="Ebrima"/>
                                <w:sz w:val="20"/>
                                <w:szCs w:val="20"/>
                              </w:rPr>
                              <w:t>d a number of emails and calls on the issue. The policy presented last week was based entirely on that which was presented by the U S Soccer Federation. Just as many of you have done, so to have many others contacted the Federation voicing their concerns.</w:t>
                            </w:r>
                          </w:p>
                          <w:p w14:paraId="694BF184" w14:textId="77777777" w:rsidR="00005D9C" w:rsidRPr="00005D9C" w:rsidRDefault="00005D9C" w:rsidP="00005D9C">
                            <w:pPr>
                              <w:jc w:val="left"/>
                              <w:rPr>
                                <w:rFonts w:ascii="Ebrima" w:hAnsi="Ebrima"/>
                                <w:sz w:val="10"/>
                                <w:szCs w:val="10"/>
                              </w:rPr>
                            </w:pPr>
                          </w:p>
                          <w:p w14:paraId="217D37C9"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NCYSA spoke with the Federation late Friday afternoon and shared with them the many calls and emails from our members. It has been shared with NCYSA recently and again on Friday that the Federation is already looking at implementing a policy change that reads….NO HEADING for all small sided play (12U and younger). </w:t>
                            </w:r>
                          </w:p>
                          <w:p w14:paraId="5BD1E3E6" w14:textId="77777777" w:rsidR="00005D9C" w:rsidRPr="00005D9C" w:rsidRDefault="00005D9C" w:rsidP="00005D9C">
                            <w:pPr>
                              <w:jc w:val="left"/>
                              <w:rPr>
                                <w:rFonts w:ascii="Ebrima" w:hAnsi="Ebrima"/>
                                <w:sz w:val="10"/>
                                <w:szCs w:val="10"/>
                              </w:rPr>
                            </w:pPr>
                          </w:p>
                          <w:p w14:paraId="1E20CC24" w14:textId="77777777" w:rsidR="00005D9C" w:rsidRPr="00005D9C" w:rsidRDefault="00005D9C" w:rsidP="00005D9C">
                            <w:pPr>
                              <w:jc w:val="left"/>
                              <w:rPr>
                                <w:rFonts w:ascii="Ebrima" w:hAnsi="Ebrima"/>
                                <w:sz w:val="20"/>
                                <w:szCs w:val="20"/>
                              </w:rPr>
                            </w:pPr>
                            <w:r w:rsidRPr="00005D9C">
                              <w:rPr>
                                <w:rFonts w:ascii="Ebrima" w:hAnsi="Ebrima"/>
                                <w:sz w:val="20"/>
                                <w:szCs w:val="20"/>
                              </w:rPr>
                              <w:t>To address the major concern from you regarding 12U teams playing 11U teams and younger (which called for no heading for the 11U team and heading allowed for the 12U team), a Special Called Meeting of the NCYSA Executive Board took place over the weekend to address a change in our policy. The EXBD agreed that NCYSA should make a revision and voted to do so.</w:t>
                            </w:r>
                          </w:p>
                          <w:p w14:paraId="6B4455E5" w14:textId="77777777" w:rsidR="00005D9C" w:rsidRPr="00005D9C" w:rsidRDefault="00005D9C" w:rsidP="00005D9C">
                            <w:pPr>
                              <w:jc w:val="left"/>
                              <w:rPr>
                                <w:rFonts w:ascii="Ebrima" w:hAnsi="Ebrima"/>
                                <w:sz w:val="10"/>
                                <w:szCs w:val="10"/>
                              </w:rPr>
                            </w:pPr>
                          </w:p>
                          <w:p w14:paraId="37A023B5" w14:textId="77777777" w:rsidR="00005D9C" w:rsidRPr="00005D9C" w:rsidRDefault="00005D9C" w:rsidP="00005D9C">
                            <w:pPr>
                              <w:jc w:val="left"/>
                              <w:rPr>
                                <w:rFonts w:ascii="Ebrima" w:hAnsi="Ebrima"/>
                                <w:sz w:val="20"/>
                                <w:szCs w:val="20"/>
                              </w:rPr>
                            </w:pPr>
                            <w:r w:rsidRPr="00005D9C">
                              <w:rPr>
                                <w:rFonts w:ascii="Ebrima" w:hAnsi="Ebrima"/>
                                <w:sz w:val="20"/>
                                <w:szCs w:val="20"/>
                              </w:rPr>
                              <w:t>That said, the policy for NCYSA regarding heading will be as follows. This supersedes all other emails on this subject.</w:t>
                            </w:r>
                          </w:p>
                          <w:p w14:paraId="1586B7CA" w14:textId="77777777" w:rsidR="00005D9C" w:rsidRPr="00005D9C" w:rsidRDefault="00005D9C" w:rsidP="00005D9C">
                            <w:pPr>
                              <w:jc w:val="left"/>
                              <w:rPr>
                                <w:rFonts w:ascii="Ebrima" w:hAnsi="Ebrima"/>
                                <w:sz w:val="10"/>
                                <w:szCs w:val="10"/>
                              </w:rPr>
                            </w:pPr>
                          </w:p>
                          <w:p w14:paraId="6C457C79" w14:textId="77777777" w:rsidR="00005D9C" w:rsidRPr="00005D9C" w:rsidRDefault="00005D9C" w:rsidP="00005D9C">
                            <w:pPr>
                              <w:jc w:val="left"/>
                              <w:rPr>
                                <w:rFonts w:ascii="Ebrima" w:hAnsi="Ebrima"/>
                                <w:b/>
                                <w:bCs/>
                                <w:sz w:val="20"/>
                                <w:szCs w:val="20"/>
                              </w:rPr>
                            </w:pPr>
                            <w:r w:rsidRPr="00005D9C">
                              <w:rPr>
                                <w:rFonts w:ascii="Ebrima" w:hAnsi="Ebrima"/>
                                <w:b/>
                                <w:bCs/>
                                <w:sz w:val="20"/>
                                <w:szCs w:val="20"/>
                              </w:rPr>
                              <w:t xml:space="preserve">NO HEADING is allowed in any small sided match (12U and younger). </w:t>
                            </w:r>
                          </w:p>
                          <w:p w14:paraId="40C521B9" w14:textId="77777777" w:rsidR="00005D9C" w:rsidRPr="00005D9C" w:rsidRDefault="00005D9C" w:rsidP="00005D9C">
                            <w:pPr>
                              <w:jc w:val="left"/>
                              <w:rPr>
                                <w:rFonts w:ascii="Ebrima" w:hAnsi="Ebrima"/>
                                <w:b/>
                                <w:bCs/>
                                <w:sz w:val="8"/>
                                <w:szCs w:val="8"/>
                              </w:rPr>
                            </w:pPr>
                          </w:p>
                          <w:p w14:paraId="65AB821B" w14:textId="77777777" w:rsidR="00005D9C" w:rsidRPr="00005D9C" w:rsidRDefault="00005D9C" w:rsidP="00005D9C">
                            <w:pPr>
                              <w:jc w:val="left"/>
                              <w:rPr>
                                <w:rFonts w:ascii="Ebrima" w:hAnsi="Ebrima"/>
                                <w:b/>
                                <w:bCs/>
                                <w:color w:val="000000" w:themeColor="text1"/>
                                <w:sz w:val="20"/>
                                <w:szCs w:val="20"/>
                              </w:rPr>
                            </w:pPr>
                            <w:r w:rsidRPr="00005D9C">
                              <w:rPr>
                                <w:rFonts w:ascii="Ebrima" w:hAnsi="Ebrima"/>
                                <w:b/>
                                <w:bCs/>
                                <w:color w:val="000000" w:themeColor="text1"/>
                                <w:sz w:val="20"/>
                                <w:szCs w:val="20"/>
                              </w:rPr>
                              <w:t xml:space="preserve">In matches for 13U and older, the roster/team could include 12U and younger players. A 12U player on the 13U roster/team, may head the ball. For the player 11U or younger playing on a 13U team or older, if heading occurs by a player 11U and younger, the referee will not stop play and issue an indirect free kick. It would be very difficult for a referee to be able during the run of play to determine if a player that heads the ball is 11U or younger or 12U and older. As stated by the Federation, it will be the coach and parent’s responsibility to “police” a child 11U and younger on heading in a 13U and older match. </w:t>
                            </w:r>
                          </w:p>
                          <w:p w14:paraId="7FAB4615" w14:textId="77777777" w:rsidR="00005D9C" w:rsidRPr="00005D9C" w:rsidRDefault="00005D9C" w:rsidP="00005D9C">
                            <w:pPr>
                              <w:jc w:val="left"/>
                              <w:rPr>
                                <w:rFonts w:ascii="Ebrima" w:hAnsi="Ebrima"/>
                                <w:sz w:val="8"/>
                                <w:szCs w:val="8"/>
                              </w:rPr>
                            </w:pPr>
                          </w:p>
                          <w:p w14:paraId="68AC92A1" w14:textId="77777777" w:rsidR="00005D9C" w:rsidRPr="00005D9C" w:rsidRDefault="00005D9C" w:rsidP="00005D9C">
                            <w:pPr>
                              <w:jc w:val="left"/>
                              <w:rPr>
                                <w:rFonts w:ascii="Ebrima" w:hAnsi="Ebrima"/>
                                <w:sz w:val="20"/>
                                <w:szCs w:val="20"/>
                              </w:rPr>
                            </w:pPr>
                            <w:r w:rsidRPr="00005D9C">
                              <w:rPr>
                                <w:rFonts w:ascii="Ebrima" w:hAnsi="Ebrima"/>
                                <w:sz w:val="20"/>
                                <w:szCs w:val="20"/>
                              </w:rPr>
                              <w:t>If you have additional questions, let us know.</w:t>
                            </w:r>
                          </w:p>
                          <w:p w14:paraId="3F822632" w14:textId="77777777" w:rsidR="00005D9C" w:rsidRPr="00005D9C" w:rsidRDefault="00005D9C" w:rsidP="00005D9C">
                            <w:pPr>
                              <w:jc w:val="left"/>
                              <w:rPr>
                                <w:rFonts w:ascii="Ebrima" w:hAnsi="Ebrima"/>
                                <w:sz w:val="8"/>
                                <w:szCs w:val="8"/>
                              </w:rPr>
                            </w:pPr>
                          </w:p>
                          <w:p w14:paraId="7F0021BB" w14:textId="77777777" w:rsidR="00005D9C" w:rsidRPr="00005D9C" w:rsidRDefault="00005D9C" w:rsidP="00005D9C">
                            <w:pPr>
                              <w:jc w:val="left"/>
                              <w:rPr>
                                <w:rFonts w:ascii="Ebrima" w:hAnsi="Ebrima"/>
                                <w:b/>
                                <w:bCs/>
                                <w:sz w:val="20"/>
                                <w:szCs w:val="20"/>
                              </w:rPr>
                            </w:pPr>
                            <w:r w:rsidRPr="00005D9C">
                              <w:rPr>
                                <w:rFonts w:ascii="Ebrima" w:hAnsi="Ebrima"/>
                                <w:b/>
                                <w:bCs/>
                                <w:sz w:val="20"/>
                                <w:szCs w:val="20"/>
                              </w:rPr>
                              <w:t>M. Keith Price</w:t>
                            </w:r>
                          </w:p>
                          <w:p w14:paraId="431AED68"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President </w:t>
                            </w:r>
                            <w:r w:rsidRPr="00005D9C">
                              <w:rPr>
                                <w:rFonts w:ascii="Ebrima" w:hAnsi="Ebrima"/>
                                <w:b/>
                                <w:bCs/>
                                <w:sz w:val="20"/>
                                <w:szCs w:val="20"/>
                              </w:rPr>
                              <w:t>/</w:t>
                            </w:r>
                            <w:r w:rsidRPr="00005D9C">
                              <w:rPr>
                                <w:rFonts w:ascii="Ebrima" w:hAnsi="Ebrima"/>
                                <w:sz w:val="20"/>
                                <w:szCs w:val="20"/>
                              </w:rPr>
                              <w:t xml:space="preserve"> North Carolina Youth Soccer</w:t>
                            </w:r>
                          </w:p>
                          <w:p w14:paraId="7B128CF6"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Chairman </w:t>
                            </w:r>
                            <w:r w:rsidRPr="00005D9C">
                              <w:rPr>
                                <w:rFonts w:ascii="Ebrima" w:hAnsi="Ebrima"/>
                                <w:b/>
                                <w:bCs/>
                                <w:sz w:val="20"/>
                                <w:szCs w:val="20"/>
                              </w:rPr>
                              <w:t>/</w:t>
                            </w:r>
                            <w:r w:rsidRPr="00005D9C">
                              <w:rPr>
                                <w:rFonts w:ascii="Ebrima" w:hAnsi="Ebrima"/>
                                <w:sz w:val="20"/>
                                <w:szCs w:val="20"/>
                              </w:rPr>
                              <w:t xml:space="preserve"> NCYSA Risk Management</w:t>
                            </w:r>
                          </w:p>
                          <w:p w14:paraId="11B6C5F0" w14:textId="77777777" w:rsidR="00005D9C" w:rsidRPr="00005D9C" w:rsidRDefault="00005D9C" w:rsidP="00005D9C">
                            <w:pPr>
                              <w:jc w:val="left"/>
                              <w:rPr>
                                <w:rFonts w:ascii="Ebrima" w:hAnsi="Ebrima"/>
                                <w:sz w:val="20"/>
                                <w:szCs w:val="20"/>
                              </w:rPr>
                            </w:pPr>
                            <w:r w:rsidRPr="00005D9C">
                              <w:rPr>
                                <w:rFonts w:ascii="Ebrima" w:hAnsi="Ebrima"/>
                                <w:sz w:val="20"/>
                                <w:szCs w:val="20"/>
                              </w:rPr>
                              <w:t>o.336-856-7529</w:t>
                            </w:r>
                          </w:p>
                          <w:p w14:paraId="069D4A78" w14:textId="37868752" w:rsidR="00005D9C" w:rsidRPr="00005D9C" w:rsidRDefault="000E1459" w:rsidP="00005D9C">
                            <w:pPr>
                              <w:jc w:val="left"/>
                              <w:rPr>
                                <w:rFonts w:ascii="Ebrima" w:hAnsi="Ebrima"/>
                                <w:sz w:val="20"/>
                                <w:szCs w:val="20"/>
                              </w:rPr>
                            </w:pPr>
                            <w:hyperlink r:id="rId9" w:history="1">
                              <w:r w:rsidR="00005D9C">
                                <w:rPr>
                                  <w:rStyle w:val="Hyperlink"/>
                                  <w:rFonts w:ascii="Ebrima" w:hAnsi="Ebrima"/>
                                  <w:sz w:val="20"/>
                                  <w:szCs w:val="20"/>
                                </w:rPr>
                                <w:t>www.ncsoccer.org</w:t>
                              </w:r>
                            </w:hyperlink>
                          </w:p>
                          <w:p w14:paraId="5B3E9CE8" w14:textId="5B1D78D3" w:rsidR="00005D9C" w:rsidRDefault="00005D9C" w:rsidP="00005D9C">
                            <w:pPr>
                              <w:jc w:val="left"/>
                            </w:pPr>
                            <w:r>
                              <w:rPr>
                                <w:noProof/>
                              </w:rPr>
                              <w:drawing>
                                <wp:inline distT="0" distB="0" distL="0" distR="0" wp14:anchorId="4AE37981" wp14:editId="32F0CE0C">
                                  <wp:extent cx="933450" cy="533400"/>
                                  <wp:effectExtent l="0" t="0" r="0" b="0"/>
                                  <wp:docPr id="2" name="Picture 2" descr="cid:image002.png@01D1F722.9D862CE0">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1F722.9D862C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933450" cy="533400"/>
                                          </a:xfrm>
                                          <a:prstGeom prst="rect">
                                            <a:avLst/>
                                          </a:prstGeom>
                                          <a:noFill/>
                                          <a:ln>
                                            <a:noFill/>
                                          </a:ln>
                                        </pic:spPr>
                                      </pic:pic>
                                    </a:graphicData>
                                  </a:graphic>
                                </wp:inline>
                              </w:drawing>
                            </w:r>
                            <w:r>
                              <w:t xml:space="preserve">         </w:t>
                            </w:r>
                            <w:r>
                              <w:rPr>
                                <w:noProof/>
                              </w:rPr>
                              <w:drawing>
                                <wp:inline distT="0" distB="0" distL="0" distR="0" wp14:anchorId="13B91A57" wp14:editId="27C81319">
                                  <wp:extent cx="1323975" cy="638175"/>
                                  <wp:effectExtent l="0" t="0" r="0" b="0"/>
                                  <wp:docPr id="1" name="Picture 1" descr="cid:image004.jpg@01D1F722.9D862C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4.jpg@01D1F722.9D862CE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323975" cy="638175"/>
                                          </a:xfrm>
                                          <a:prstGeom prst="rect">
                                            <a:avLst/>
                                          </a:prstGeom>
                                          <a:noFill/>
                                          <a:ln>
                                            <a:noFill/>
                                          </a:ln>
                                        </pic:spPr>
                                      </pic:pic>
                                    </a:graphicData>
                                  </a:graphic>
                                </wp:inline>
                              </w:drawing>
                            </w:r>
                          </w:p>
                          <w:p w14:paraId="0C165CC8" w14:textId="77777777" w:rsidR="00005D9C" w:rsidRDefault="00005D9C" w:rsidP="00005D9C">
                            <w:pPr>
                              <w:jc w:val="left"/>
                            </w:pPr>
                            <w:r>
                              <w:t>     </w:t>
                            </w:r>
                          </w:p>
                          <w:p w14:paraId="50F218BB" w14:textId="77777777" w:rsidR="00005D9C" w:rsidRDefault="00005D9C" w:rsidP="00005D9C">
                            <w:pPr>
                              <w:jc w:val="left"/>
                            </w:pPr>
                            <w:r>
                              <w:rPr>
                                <w:i/>
                                <w:iCs/>
                              </w:rPr>
                              <w:t xml:space="preserve">“I never wanted to be paid to coach. Coaching was in my heart. Doing a good job was my trophy.”  </w:t>
                            </w:r>
                            <w:r>
                              <w:t>Steve Almasi, 2016 NCYSA Pioneer of the Game</w:t>
                            </w:r>
                          </w:p>
                          <w:p w14:paraId="72ABA0FC" w14:textId="77777777" w:rsidR="00005D9C" w:rsidRDefault="00005D9C" w:rsidP="00005D9C">
                            <w:pPr>
                              <w:jc w:val="left"/>
                              <w:rPr>
                                <w:b/>
                                <w:bCs/>
                                <w:sz w:val="32"/>
                                <w:szCs w:val="32"/>
                              </w:rPr>
                            </w:pPr>
                          </w:p>
                          <w:p w14:paraId="3D4BE8B2" w14:textId="77777777" w:rsidR="00005D9C" w:rsidRDefault="00005D9C" w:rsidP="00005D9C">
                            <w:pPr>
                              <w:jc w:val="left"/>
                              <w:rPr>
                                <w:rFonts w:ascii="Eras Demi ITC" w:hAnsi="Eras Demi ITC"/>
                                <w:szCs w:val="24"/>
                              </w:rPr>
                            </w:pPr>
                            <w:r>
                              <w:rPr>
                                <w:rFonts w:ascii="Eras Demi ITC" w:hAnsi="Eras Demi ITC"/>
                                <w:szCs w:val="24"/>
                              </w:rPr>
                              <w:t>SAVE A CHILD. ANCHOR A GOAL!</w:t>
                            </w:r>
                          </w:p>
                          <w:p w14:paraId="242AC5F7" w14:textId="77777777" w:rsidR="00005D9C" w:rsidRDefault="000E1459" w:rsidP="00005D9C">
                            <w:pPr>
                              <w:jc w:val="left"/>
                              <w:rPr>
                                <w:rFonts w:ascii="Calibri" w:hAnsi="Calibri"/>
                                <w:szCs w:val="24"/>
                              </w:rPr>
                            </w:pPr>
                            <w:hyperlink r:id="rId14" w:history="1">
                              <w:r w:rsidR="00005D9C">
                                <w:rPr>
                                  <w:rStyle w:val="Hyperlink"/>
                                  <w:szCs w:val="24"/>
                                </w:rPr>
                                <w:t>http://www.anchoredforsafety.org/</w:t>
                              </w:r>
                            </w:hyperlink>
                          </w:p>
                          <w:p w14:paraId="17F94B48" w14:textId="77777777" w:rsidR="00005D9C" w:rsidRDefault="00005D9C" w:rsidP="00005D9C">
                            <w:pPr>
                              <w:jc w:val="left"/>
                              <w:rPr>
                                <w:sz w:val="22"/>
                              </w:rPr>
                            </w:pPr>
                          </w:p>
                          <w:p w14:paraId="75566530" w14:textId="77777777" w:rsidR="002622EE" w:rsidRDefault="002622EE" w:rsidP="00005D9C">
                            <w:pPr>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566522" id="_x0000_t202" coordsize="21600,21600" o:spt="202" path="m,l,21600r21600,l21600,xe">
                <v:stroke joinstyle="miter"/>
                <v:path gradientshapeok="t" o:connecttype="rect"/>
              </v:shapetype>
              <v:shape id="Text Box 6" o:spid="_x0000_s1026" type="#_x0000_t202" style="position:absolute;margin-left:15.75pt;margin-top:94.5pt;width:501pt;height:570.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" filled="f" stroked="f">
                <v:textbox>
                  <w:txbxContent>
                    <w:p w14:paraId="3F34323B" w14:textId="77777777" w:rsidR="00005D9C" w:rsidRPr="00005D9C" w:rsidRDefault="000E1459" w:rsidP="00005D9C">
                      <w:pPr>
                        <w:jc w:val="left"/>
                        <w:rPr>
                          <w:rFonts w:ascii="Ebrima" w:eastAsia="Times New Roman" w:hAnsi="Ebrima"/>
                          <w:sz w:val="20"/>
                          <w:szCs w:val="20"/>
                        </w:rPr>
                      </w:pPr>
                      <w:r>
                        <w:rPr>
                          <w:rFonts w:ascii="Ebrima" w:eastAsia="Times New Roman" w:hAnsi="Ebrima"/>
                          <w:sz w:val="20"/>
                          <w:szCs w:val="20"/>
                        </w:rPr>
                        <w:pict w14:anchorId="500780C2">
                          <v:rect id="_x0000_i1026" style="width:486.6pt;height:1.5pt" o:hrstd="t" o:hr="t" fillcolor="#a0a0a0" stroked="f"/>
                        </w:pict>
                      </w:r>
                    </w:p>
                    <w:p w14:paraId="5077C4DE" w14:textId="3C9E8612" w:rsidR="00005D9C" w:rsidRPr="00005D9C" w:rsidRDefault="00005D9C" w:rsidP="00005D9C">
                      <w:pPr>
                        <w:jc w:val="left"/>
                        <w:rPr>
                          <w:rFonts w:ascii="Ebrima" w:hAnsi="Ebrima"/>
                          <w:sz w:val="20"/>
                          <w:szCs w:val="20"/>
                        </w:rPr>
                      </w:pPr>
                      <w:r w:rsidRPr="00005D9C">
                        <w:rPr>
                          <w:rFonts w:ascii="Ebrima" w:hAnsi="Ebrima"/>
                          <w:sz w:val="20"/>
                          <w:szCs w:val="20"/>
                        </w:rPr>
                        <w:t>August 29, 2016</w:t>
                      </w:r>
                    </w:p>
                    <w:p w14:paraId="288A3B21" w14:textId="77777777" w:rsidR="00005D9C" w:rsidRPr="00005D9C" w:rsidRDefault="00005D9C" w:rsidP="00005D9C">
                      <w:pPr>
                        <w:jc w:val="left"/>
                        <w:rPr>
                          <w:rFonts w:ascii="Ebrima" w:hAnsi="Ebrima"/>
                          <w:sz w:val="10"/>
                          <w:szCs w:val="10"/>
                        </w:rPr>
                      </w:pPr>
                    </w:p>
                    <w:p w14:paraId="1DC864C6" w14:textId="77777777" w:rsidR="00005D9C" w:rsidRPr="00005D9C" w:rsidRDefault="00005D9C" w:rsidP="00005D9C">
                      <w:pPr>
                        <w:jc w:val="left"/>
                        <w:rPr>
                          <w:rFonts w:ascii="Ebrima" w:hAnsi="Ebrima"/>
                          <w:sz w:val="20"/>
                          <w:szCs w:val="20"/>
                        </w:rPr>
                      </w:pPr>
                      <w:r w:rsidRPr="00005D9C">
                        <w:rPr>
                          <w:rFonts w:ascii="Ebrima" w:hAnsi="Ebrima"/>
                          <w:sz w:val="20"/>
                          <w:szCs w:val="20"/>
                        </w:rPr>
                        <w:t>Greetings All,</w:t>
                      </w:r>
                    </w:p>
                    <w:p w14:paraId="2BCEB787" w14:textId="77777777" w:rsidR="00005D9C" w:rsidRPr="00005D9C" w:rsidRDefault="00005D9C" w:rsidP="00005D9C">
                      <w:pPr>
                        <w:jc w:val="left"/>
                        <w:rPr>
                          <w:rFonts w:ascii="Ebrima" w:hAnsi="Ebrima"/>
                          <w:sz w:val="10"/>
                          <w:szCs w:val="10"/>
                        </w:rPr>
                      </w:pPr>
                    </w:p>
                    <w:p w14:paraId="34638757" w14:textId="1B5F3878" w:rsidR="00005D9C" w:rsidRPr="00005D9C" w:rsidRDefault="00005D9C" w:rsidP="00005D9C">
                      <w:pPr>
                        <w:jc w:val="left"/>
                        <w:rPr>
                          <w:rFonts w:ascii="Ebrima" w:hAnsi="Ebrima"/>
                          <w:sz w:val="20"/>
                          <w:szCs w:val="20"/>
                        </w:rPr>
                      </w:pPr>
                      <w:r w:rsidRPr="00005D9C">
                        <w:rPr>
                          <w:rFonts w:ascii="Ebrima" w:hAnsi="Ebrima"/>
                          <w:sz w:val="20"/>
                          <w:szCs w:val="20"/>
                        </w:rPr>
                        <w:t>Since the last email on heading was sent to you, NCYSA rec</w:t>
                      </w:r>
                      <w:r>
                        <w:rPr>
                          <w:rFonts w:ascii="Ebrima" w:hAnsi="Ebrima"/>
                          <w:sz w:val="20"/>
                          <w:szCs w:val="20"/>
                        </w:rPr>
                        <w:t>ei</w:t>
                      </w:r>
                      <w:r w:rsidRPr="00005D9C">
                        <w:rPr>
                          <w:rFonts w:ascii="Ebrima" w:hAnsi="Ebrima"/>
                          <w:sz w:val="20"/>
                          <w:szCs w:val="20"/>
                        </w:rPr>
                        <w:t>v</w:t>
                      </w:r>
                      <w:r>
                        <w:rPr>
                          <w:rFonts w:ascii="Ebrima" w:hAnsi="Ebrima"/>
                          <w:sz w:val="20"/>
                          <w:szCs w:val="20"/>
                        </w:rPr>
                        <w:t>e</w:t>
                      </w:r>
                      <w:r w:rsidRPr="00005D9C">
                        <w:rPr>
                          <w:rFonts w:ascii="Ebrima" w:hAnsi="Ebrima"/>
                          <w:sz w:val="20"/>
                          <w:szCs w:val="20"/>
                        </w:rPr>
                        <w:t>d a number of emails and calls on the issue. The policy presented last week was based entirely on that which was presented by the U S Soccer Federation. Just as many of you have done, so to have many others contacted the Federation voicing their concerns.</w:t>
                      </w:r>
                    </w:p>
                    <w:p w14:paraId="694BF184" w14:textId="77777777" w:rsidR="00005D9C" w:rsidRPr="00005D9C" w:rsidRDefault="00005D9C" w:rsidP="00005D9C">
                      <w:pPr>
                        <w:jc w:val="left"/>
                        <w:rPr>
                          <w:rFonts w:ascii="Ebrima" w:hAnsi="Ebrima"/>
                          <w:sz w:val="10"/>
                          <w:szCs w:val="10"/>
                        </w:rPr>
                      </w:pPr>
                    </w:p>
                    <w:p w14:paraId="217D37C9"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NCYSA spoke with the Federation late Friday afternoon and shared with them the many calls and emails from our members. It has been shared with NCYSA recently and again on Friday that the Federation is already looking at implementing a policy change that reads….NO HEADING for all small sided play (12U and younger). </w:t>
                      </w:r>
                    </w:p>
                    <w:p w14:paraId="5BD1E3E6" w14:textId="77777777" w:rsidR="00005D9C" w:rsidRPr="00005D9C" w:rsidRDefault="00005D9C" w:rsidP="00005D9C">
                      <w:pPr>
                        <w:jc w:val="left"/>
                        <w:rPr>
                          <w:rFonts w:ascii="Ebrima" w:hAnsi="Ebrima"/>
                          <w:sz w:val="10"/>
                          <w:szCs w:val="10"/>
                        </w:rPr>
                      </w:pPr>
                    </w:p>
                    <w:p w14:paraId="1E20CC24" w14:textId="77777777" w:rsidR="00005D9C" w:rsidRPr="00005D9C" w:rsidRDefault="00005D9C" w:rsidP="00005D9C">
                      <w:pPr>
                        <w:jc w:val="left"/>
                        <w:rPr>
                          <w:rFonts w:ascii="Ebrima" w:hAnsi="Ebrima"/>
                          <w:sz w:val="20"/>
                          <w:szCs w:val="20"/>
                        </w:rPr>
                      </w:pPr>
                      <w:r w:rsidRPr="00005D9C">
                        <w:rPr>
                          <w:rFonts w:ascii="Ebrima" w:hAnsi="Ebrima"/>
                          <w:sz w:val="20"/>
                          <w:szCs w:val="20"/>
                        </w:rPr>
                        <w:t>To address the major concern from you regarding 12U teams playing 11U teams and younger (which called for no heading for the 11U team and heading allowed for the 12U team), a Special Called Meeting of the NCYSA Executive Board took place over the weekend to address a change in our policy. The EXBD agreed that NCYSA should make a revision and voted to do so.</w:t>
                      </w:r>
                    </w:p>
                    <w:p w14:paraId="6B4455E5" w14:textId="77777777" w:rsidR="00005D9C" w:rsidRPr="00005D9C" w:rsidRDefault="00005D9C" w:rsidP="00005D9C">
                      <w:pPr>
                        <w:jc w:val="left"/>
                        <w:rPr>
                          <w:rFonts w:ascii="Ebrima" w:hAnsi="Ebrima"/>
                          <w:sz w:val="10"/>
                          <w:szCs w:val="10"/>
                        </w:rPr>
                      </w:pPr>
                    </w:p>
                    <w:p w14:paraId="37A023B5" w14:textId="77777777" w:rsidR="00005D9C" w:rsidRPr="00005D9C" w:rsidRDefault="00005D9C" w:rsidP="00005D9C">
                      <w:pPr>
                        <w:jc w:val="left"/>
                        <w:rPr>
                          <w:rFonts w:ascii="Ebrima" w:hAnsi="Ebrima"/>
                          <w:sz w:val="20"/>
                          <w:szCs w:val="20"/>
                        </w:rPr>
                      </w:pPr>
                      <w:r w:rsidRPr="00005D9C">
                        <w:rPr>
                          <w:rFonts w:ascii="Ebrima" w:hAnsi="Ebrima"/>
                          <w:sz w:val="20"/>
                          <w:szCs w:val="20"/>
                        </w:rPr>
                        <w:t>That said, the policy for NCYSA regarding heading will be as follows. This supersedes all other emails on this subject.</w:t>
                      </w:r>
                    </w:p>
                    <w:p w14:paraId="1586B7CA" w14:textId="77777777" w:rsidR="00005D9C" w:rsidRPr="00005D9C" w:rsidRDefault="00005D9C" w:rsidP="00005D9C">
                      <w:pPr>
                        <w:jc w:val="left"/>
                        <w:rPr>
                          <w:rFonts w:ascii="Ebrima" w:hAnsi="Ebrima"/>
                          <w:sz w:val="10"/>
                          <w:szCs w:val="10"/>
                        </w:rPr>
                      </w:pPr>
                    </w:p>
                    <w:p w14:paraId="6C457C79" w14:textId="77777777" w:rsidR="00005D9C" w:rsidRPr="00005D9C" w:rsidRDefault="00005D9C" w:rsidP="00005D9C">
                      <w:pPr>
                        <w:jc w:val="left"/>
                        <w:rPr>
                          <w:rFonts w:ascii="Ebrima" w:hAnsi="Ebrima"/>
                          <w:b/>
                          <w:bCs/>
                          <w:sz w:val="20"/>
                          <w:szCs w:val="20"/>
                        </w:rPr>
                      </w:pPr>
                      <w:r w:rsidRPr="00005D9C">
                        <w:rPr>
                          <w:rFonts w:ascii="Ebrima" w:hAnsi="Ebrima"/>
                          <w:b/>
                          <w:bCs/>
                          <w:sz w:val="20"/>
                          <w:szCs w:val="20"/>
                        </w:rPr>
                        <w:t xml:space="preserve">NO HEADING is allowed in any small sided match (12U and younger). </w:t>
                      </w:r>
                    </w:p>
                    <w:p w14:paraId="40C521B9" w14:textId="77777777" w:rsidR="00005D9C" w:rsidRPr="00005D9C" w:rsidRDefault="00005D9C" w:rsidP="00005D9C">
                      <w:pPr>
                        <w:jc w:val="left"/>
                        <w:rPr>
                          <w:rFonts w:ascii="Ebrima" w:hAnsi="Ebrima"/>
                          <w:b/>
                          <w:bCs/>
                          <w:sz w:val="8"/>
                          <w:szCs w:val="8"/>
                        </w:rPr>
                      </w:pPr>
                    </w:p>
                    <w:p w14:paraId="65AB821B" w14:textId="77777777" w:rsidR="00005D9C" w:rsidRPr="00005D9C" w:rsidRDefault="00005D9C" w:rsidP="00005D9C">
                      <w:pPr>
                        <w:jc w:val="left"/>
                        <w:rPr>
                          <w:rFonts w:ascii="Ebrima" w:hAnsi="Ebrima"/>
                          <w:b/>
                          <w:bCs/>
                          <w:color w:val="000000" w:themeColor="text1"/>
                          <w:sz w:val="20"/>
                          <w:szCs w:val="20"/>
                        </w:rPr>
                      </w:pPr>
                      <w:r w:rsidRPr="00005D9C">
                        <w:rPr>
                          <w:rFonts w:ascii="Ebrima" w:hAnsi="Ebrima"/>
                          <w:b/>
                          <w:bCs/>
                          <w:color w:val="000000" w:themeColor="text1"/>
                          <w:sz w:val="20"/>
                          <w:szCs w:val="20"/>
                        </w:rPr>
                        <w:t xml:space="preserve">In matches for 13U and older, the roster/team could include 12U and younger players. A 12U player on the 13U roster/team, may head the ball. For the player 11U or younger playing on a 13U team or older, if heading occurs by a player 11U and younger, the referee will not stop play and issue an indirect free kick. It would be very difficult for a referee to be able during the run of play to determine if a player that heads the ball is 11U or younger or 12U and older. As stated by the Federation, it will be the coach and parent’s responsibility to “police” a child 11U and younger on heading in a 13U and older match. </w:t>
                      </w:r>
                    </w:p>
                    <w:p w14:paraId="7FAB4615" w14:textId="77777777" w:rsidR="00005D9C" w:rsidRPr="00005D9C" w:rsidRDefault="00005D9C" w:rsidP="00005D9C">
                      <w:pPr>
                        <w:jc w:val="left"/>
                        <w:rPr>
                          <w:rFonts w:ascii="Ebrima" w:hAnsi="Ebrima"/>
                          <w:sz w:val="8"/>
                          <w:szCs w:val="8"/>
                        </w:rPr>
                      </w:pPr>
                    </w:p>
                    <w:p w14:paraId="68AC92A1" w14:textId="77777777" w:rsidR="00005D9C" w:rsidRPr="00005D9C" w:rsidRDefault="00005D9C" w:rsidP="00005D9C">
                      <w:pPr>
                        <w:jc w:val="left"/>
                        <w:rPr>
                          <w:rFonts w:ascii="Ebrima" w:hAnsi="Ebrima"/>
                          <w:sz w:val="20"/>
                          <w:szCs w:val="20"/>
                        </w:rPr>
                      </w:pPr>
                      <w:r w:rsidRPr="00005D9C">
                        <w:rPr>
                          <w:rFonts w:ascii="Ebrima" w:hAnsi="Ebrima"/>
                          <w:sz w:val="20"/>
                          <w:szCs w:val="20"/>
                        </w:rPr>
                        <w:t>If you have additional questions, let us know.</w:t>
                      </w:r>
                    </w:p>
                    <w:p w14:paraId="3F822632" w14:textId="77777777" w:rsidR="00005D9C" w:rsidRPr="00005D9C" w:rsidRDefault="00005D9C" w:rsidP="00005D9C">
                      <w:pPr>
                        <w:jc w:val="left"/>
                        <w:rPr>
                          <w:rFonts w:ascii="Ebrima" w:hAnsi="Ebrima"/>
                          <w:sz w:val="8"/>
                          <w:szCs w:val="8"/>
                        </w:rPr>
                      </w:pPr>
                    </w:p>
                    <w:p w14:paraId="7F0021BB" w14:textId="77777777" w:rsidR="00005D9C" w:rsidRPr="00005D9C" w:rsidRDefault="00005D9C" w:rsidP="00005D9C">
                      <w:pPr>
                        <w:jc w:val="left"/>
                        <w:rPr>
                          <w:rFonts w:ascii="Ebrima" w:hAnsi="Ebrima"/>
                          <w:b/>
                          <w:bCs/>
                          <w:sz w:val="20"/>
                          <w:szCs w:val="20"/>
                        </w:rPr>
                      </w:pPr>
                      <w:r w:rsidRPr="00005D9C">
                        <w:rPr>
                          <w:rFonts w:ascii="Ebrima" w:hAnsi="Ebrima"/>
                          <w:b/>
                          <w:bCs/>
                          <w:sz w:val="20"/>
                          <w:szCs w:val="20"/>
                        </w:rPr>
                        <w:t>M. Keith Price</w:t>
                      </w:r>
                    </w:p>
                    <w:p w14:paraId="431AED68"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President </w:t>
                      </w:r>
                      <w:r w:rsidRPr="00005D9C">
                        <w:rPr>
                          <w:rFonts w:ascii="Ebrima" w:hAnsi="Ebrima"/>
                          <w:b/>
                          <w:bCs/>
                          <w:sz w:val="20"/>
                          <w:szCs w:val="20"/>
                        </w:rPr>
                        <w:t>/</w:t>
                      </w:r>
                      <w:r w:rsidRPr="00005D9C">
                        <w:rPr>
                          <w:rFonts w:ascii="Ebrima" w:hAnsi="Ebrima"/>
                          <w:sz w:val="20"/>
                          <w:szCs w:val="20"/>
                        </w:rPr>
                        <w:t xml:space="preserve"> North Carolina Youth Soccer</w:t>
                      </w:r>
                    </w:p>
                    <w:p w14:paraId="7B128CF6" w14:textId="77777777" w:rsidR="00005D9C" w:rsidRPr="00005D9C" w:rsidRDefault="00005D9C" w:rsidP="00005D9C">
                      <w:pPr>
                        <w:jc w:val="left"/>
                        <w:rPr>
                          <w:rFonts w:ascii="Ebrima" w:hAnsi="Ebrima"/>
                          <w:sz w:val="20"/>
                          <w:szCs w:val="20"/>
                        </w:rPr>
                      </w:pPr>
                      <w:r w:rsidRPr="00005D9C">
                        <w:rPr>
                          <w:rFonts w:ascii="Ebrima" w:hAnsi="Ebrima"/>
                          <w:sz w:val="20"/>
                          <w:szCs w:val="20"/>
                        </w:rPr>
                        <w:t xml:space="preserve">Chairman </w:t>
                      </w:r>
                      <w:r w:rsidRPr="00005D9C">
                        <w:rPr>
                          <w:rFonts w:ascii="Ebrima" w:hAnsi="Ebrima"/>
                          <w:b/>
                          <w:bCs/>
                          <w:sz w:val="20"/>
                          <w:szCs w:val="20"/>
                        </w:rPr>
                        <w:t>/</w:t>
                      </w:r>
                      <w:r w:rsidRPr="00005D9C">
                        <w:rPr>
                          <w:rFonts w:ascii="Ebrima" w:hAnsi="Ebrima"/>
                          <w:sz w:val="20"/>
                          <w:szCs w:val="20"/>
                        </w:rPr>
                        <w:t xml:space="preserve"> NCYSA Risk Management</w:t>
                      </w:r>
                    </w:p>
                    <w:p w14:paraId="11B6C5F0" w14:textId="77777777" w:rsidR="00005D9C" w:rsidRPr="00005D9C" w:rsidRDefault="00005D9C" w:rsidP="00005D9C">
                      <w:pPr>
                        <w:jc w:val="left"/>
                        <w:rPr>
                          <w:rFonts w:ascii="Ebrima" w:hAnsi="Ebrima"/>
                          <w:sz w:val="20"/>
                          <w:szCs w:val="20"/>
                        </w:rPr>
                      </w:pPr>
                      <w:r w:rsidRPr="00005D9C">
                        <w:rPr>
                          <w:rFonts w:ascii="Ebrima" w:hAnsi="Ebrima"/>
                          <w:sz w:val="20"/>
                          <w:szCs w:val="20"/>
                        </w:rPr>
                        <w:t>o.336-856-7529</w:t>
                      </w:r>
                    </w:p>
                    <w:p w14:paraId="069D4A78" w14:textId="37868752" w:rsidR="00005D9C" w:rsidRPr="00005D9C" w:rsidRDefault="000E1459" w:rsidP="00005D9C">
                      <w:pPr>
                        <w:jc w:val="left"/>
                        <w:rPr>
                          <w:rFonts w:ascii="Ebrima" w:hAnsi="Ebrima"/>
                          <w:sz w:val="20"/>
                          <w:szCs w:val="20"/>
                        </w:rPr>
                      </w:pPr>
                      <w:hyperlink r:id="rId15" w:history="1">
                        <w:r w:rsidR="00005D9C">
                          <w:rPr>
                            <w:rStyle w:val="Hyperlink"/>
                            <w:rFonts w:ascii="Ebrima" w:hAnsi="Ebrima"/>
                            <w:sz w:val="20"/>
                            <w:szCs w:val="20"/>
                          </w:rPr>
                          <w:t>www.ncsoccer.org</w:t>
                        </w:r>
                      </w:hyperlink>
                    </w:p>
                    <w:p w14:paraId="5B3E9CE8" w14:textId="5B1D78D3" w:rsidR="00005D9C" w:rsidRDefault="00005D9C" w:rsidP="00005D9C">
                      <w:pPr>
                        <w:jc w:val="left"/>
                      </w:pPr>
                      <w:r>
                        <w:rPr>
                          <w:noProof/>
                        </w:rPr>
                        <w:drawing>
                          <wp:inline distT="0" distB="0" distL="0" distR="0" wp14:anchorId="4AE37981" wp14:editId="32F0CE0C">
                            <wp:extent cx="933450" cy="533400"/>
                            <wp:effectExtent l="0" t="0" r="0" b="0"/>
                            <wp:docPr id="2" name="Picture 2" descr="cid:image002.png@01D1F722.9D862CE0">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1F722.9D862C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933450" cy="533400"/>
                                    </a:xfrm>
                                    <a:prstGeom prst="rect">
                                      <a:avLst/>
                                    </a:prstGeom>
                                    <a:noFill/>
                                    <a:ln>
                                      <a:noFill/>
                                    </a:ln>
                                  </pic:spPr>
                                </pic:pic>
                              </a:graphicData>
                            </a:graphic>
                          </wp:inline>
                        </w:drawing>
                      </w:r>
                      <w:r>
                        <w:t xml:space="preserve">         </w:t>
                      </w:r>
                      <w:r>
                        <w:rPr>
                          <w:noProof/>
                        </w:rPr>
                        <w:drawing>
                          <wp:inline distT="0" distB="0" distL="0" distR="0" wp14:anchorId="13B91A57" wp14:editId="27C81319">
                            <wp:extent cx="1323975" cy="638175"/>
                            <wp:effectExtent l="0" t="0" r="0" b="0"/>
                            <wp:docPr id="1" name="Picture 1" descr="cid:image004.jpg@01D1F722.9D862C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4.jpg@01D1F722.9D862CE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323975" cy="638175"/>
                                    </a:xfrm>
                                    <a:prstGeom prst="rect">
                                      <a:avLst/>
                                    </a:prstGeom>
                                    <a:noFill/>
                                    <a:ln>
                                      <a:noFill/>
                                    </a:ln>
                                  </pic:spPr>
                                </pic:pic>
                              </a:graphicData>
                            </a:graphic>
                          </wp:inline>
                        </w:drawing>
                      </w:r>
                    </w:p>
                    <w:p w14:paraId="0C165CC8" w14:textId="77777777" w:rsidR="00005D9C" w:rsidRDefault="00005D9C" w:rsidP="00005D9C">
                      <w:pPr>
                        <w:jc w:val="left"/>
                      </w:pPr>
                      <w:r>
                        <w:t>     </w:t>
                      </w:r>
                    </w:p>
                    <w:p w14:paraId="50F218BB" w14:textId="77777777" w:rsidR="00005D9C" w:rsidRDefault="00005D9C" w:rsidP="00005D9C">
                      <w:pPr>
                        <w:jc w:val="left"/>
                      </w:pPr>
                      <w:r>
                        <w:rPr>
                          <w:i/>
                          <w:iCs/>
                        </w:rPr>
                        <w:t xml:space="preserve">“I never wanted to be paid to coach. Coaching was in my heart. Doing a good job was my trophy.”  </w:t>
                      </w:r>
                      <w:r>
                        <w:t>Steve Almasi, 2016 NCYSA Pioneer of the Game</w:t>
                      </w:r>
                    </w:p>
                    <w:p w14:paraId="72ABA0FC" w14:textId="77777777" w:rsidR="00005D9C" w:rsidRDefault="00005D9C" w:rsidP="00005D9C">
                      <w:pPr>
                        <w:jc w:val="left"/>
                        <w:rPr>
                          <w:b/>
                          <w:bCs/>
                          <w:sz w:val="32"/>
                          <w:szCs w:val="32"/>
                        </w:rPr>
                      </w:pPr>
                    </w:p>
                    <w:p w14:paraId="3D4BE8B2" w14:textId="77777777" w:rsidR="00005D9C" w:rsidRDefault="00005D9C" w:rsidP="00005D9C">
                      <w:pPr>
                        <w:jc w:val="left"/>
                        <w:rPr>
                          <w:rFonts w:ascii="Eras Demi ITC" w:hAnsi="Eras Demi ITC"/>
                          <w:szCs w:val="24"/>
                        </w:rPr>
                      </w:pPr>
                      <w:r>
                        <w:rPr>
                          <w:rFonts w:ascii="Eras Demi ITC" w:hAnsi="Eras Demi ITC"/>
                          <w:szCs w:val="24"/>
                        </w:rPr>
                        <w:t>SAVE A CHILD. ANCHOR A GOAL!</w:t>
                      </w:r>
                    </w:p>
                    <w:p w14:paraId="242AC5F7" w14:textId="77777777" w:rsidR="00005D9C" w:rsidRDefault="000E1459" w:rsidP="00005D9C">
                      <w:pPr>
                        <w:jc w:val="left"/>
                        <w:rPr>
                          <w:rFonts w:ascii="Calibri" w:hAnsi="Calibri"/>
                          <w:szCs w:val="24"/>
                        </w:rPr>
                      </w:pPr>
                      <w:hyperlink r:id="rId16" w:history="1">
                        <w:r w:rsidR="00005D9C">
                          <w:rPr>
                            <w:rStyle w:val="Hyperlink"/>
                            <w:szCs w:val="24"/>
                          </w:rPr>
                          <w:t>http://www.anchoredforsafety.org/</w:t>
                        </w:r>
                      </w:hyperlink>
                    </w:p>
                    <w:p w14:paraId="17F94B48" w14:textId="77777777" w:rsidR="00005D9C" w:rsidRDefault="00005D9C" w:rsidP="00005D9C">
                      <w:pPr>
                        <w:jc w:val="left"/>
                        <w:rPr>
                          <w:sz w:val="22"/>
                        </w:rPr>
                      </w:pPr>
                    </w:p>
                    <w:p w14:paraId="75566530" w14:textId="77777777" w:rsidR="002622EE" w:rsidRDefault="002622EE" w:rsidP="00005D9C">
                      <w:pPr>
                        <w:jc w:val="left"/>
                      </w:pPr>
                    </w:p>
                  </w:txbxContent>
                </v:textbox>
              </v:shape>
            </w:pict>
          </mc:Fallback>
        </mc:AlternateContent>
      </w:r>
      <w:r w:rsidR="00CC5F18">
        <w:rPr>
          <w:noProof/>
        </w:rPr>
        <w:drawing>
          <wp:anchor distT="0" distB="0" distL="114300" distR="114300" simplePos="0" relativeHeight="251661312" behindDoc="0" locked="0" layoutInCell="1" allowOverlap="1" wp14:anchorId="75566523" wp14:editId="75566524">
            <wp:simplePos x="0" y="0"/>
            <wp:positionH relativeFrom="column">
              <wp:posOffset>5019675</wp:posOffset>
            </wp:positionH>
            <wp:positionV relativeFrom="paragraph">
              <wp:posOffset>873</wp:posOffset>
            </wp:positionV>
            <wp:extent cx="1762125" cy="990600"/>
            <wp:effectExtent l="19050" t="0" r="9525" b="0"/>
            <wp:wrapNone/>
            <wp:docPr id="11" name="Picture 10" descr="newLogo2x1-300dpiNo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2x1-300dpiNoBack.png"/>
                    <pic:cNvPicPr/>
                  </pic:nvPicPr>
                  <pic:blipFill>
                    <a:blip r:embed="rId17" cstate="print"/>
                    <a:stretch>
                      <a:fillRect/>
                    </a:stretch>
                  </pic:blipFill>
                  <pic:spPr>
                    <a:xfrm>
                      <a:off x="0" y="0"/>
                      <a:ext cx="1762125" cy="990600"/>
                    </a:xfrm>
                    <a:prstGeom prst="rect">
                      <a:avLst/>
                    </a:prstGeom>
                  </pic:spPr>
                </pic:pic>
              </a:graphicData>
            </a:graphic>
          </wp:anchor>
        </w:drawing>
      </w:r>
      <w:r>
        <w:rPr>
          <w:noProof/>
        </w:rPr>
        <mc:AlternateContent>
          <mc:Choice Requires="wps">
            <w:drawing>
              <wp:anchor distT="0" distB="0" distL="114300" distR="114300" simplePos="0" relativeHeight="251664384" behindDoc="0" locked="0" layoutInCell="1" allowOverlap="1" wp14:anchorId="7556652B" wp14:editId="0931FA25">
                <wp:simplePos x="0" y="0"/>
                <wp:positionH relativeFrom="column">
                  <wp:posOffset>1685925</wp:posOffset>
                </wp:positionH>
                <wp:positionV relativeFrom="paragraph">
                  <wp:posOffset>8524875</wp:posOffset>
                </wp:positionV>
                <wp:extent cx="3514725" cy="24765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247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566531" w14:textId="77777777" w:rsidR="002622EE" w:rsidRPr="00CC446F" w:rsidRDefault="002622EE">
                            <w:pPr>
                              <w:rPr>
                                <w:rFonts w:ascii="Times New Roman" w:hAnsi="Times New Roman" w:cs="Times New Roman"/>
                                <w:sz w:val="22"/>
                              </w:rPr>
                            </w:pPr>
                            <w:r>
                              <w:rPr>
                                <w:rFonts w:ascii="Times New Roman" w:hAnsi="Times New Roman" w:cs="Times New Roman"/>
                                <w:sz w:val="22"/>
                              </w:rPr>
                              <w:t>"Providing youth skills to be successful in life."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56652B" id="Text Box 5" o:spid="_x0000_s1027" type="#_x0000_t202" style="position:absolute;margin-left:132.75pt;margin-top:671.25pt;width:276.7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" stroked="f">
                <v:textbox>
                  <w:txbxContent>
                    <w:p w14:paraId="75566531" w14:textId="77777777" w:rsidR="002622EE" w:rsidRPr="00CC446F" w:rsidRDefault="002622EE">
                      <w:pPr>
                        <w:rPr>
                          <w:rFonts w:ascii="Times New Roman" w:hAnsi="Times New Roman" w:cs="Times New Roman"/>
                          <w:sz w:val="22"/>
                        </w:rPr>
                      </w:pPr>
                      <w:r>
                        <w:rPr>
                          <w:rFonts w:ascii="Times New Roman" w:hAnsi="Times New Roman" w:cs="Times New Roman"/>
                          <w:sz w:val="22"/>
                        </w:rPr>
                        <w:t>"Providing youth skills to be successful in life."</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7556652C" wp14:editId="3F1EAAF0">
                <wp:simplePos x="0" y="0"/>
                <wp:positionH relativeFrom="column">
                  <wp:posOffset>-85725</wp:posOffset>
                </wp:positionH>
                <wp:positionV relativeFrom="paragraph">
                  <wp:posOffset>8820150</wp:posOffset>
                </wp:positionV>
                <wp:extent cx="6981825" cy="635"/>
                <wp:effectExtent l="19050" t="19050" r="19050" b="2794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81825" cy="635"/>
                        </a:xfrm>
                        <a:prstGeom prst="straightConnector1">
                          <a:avLst/>
                        </a:prstGeom>
                        <a:noFill/>
                        <a:ln w="38100">
                          <a:solidFill>
                            <a:srgbClr val="020C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ED07BE9" id="_x0000_t32" coordsize="21600,21600" o:spt="32" o:oned="t" path="m,l21600,21600e" filled="f">
                <v:path arrowok="t" fillok="f" o:connecttype="none"/>
                <o:lock v:ext="edit" shapetype="t"/>
              </v:shapetype>
              <v:shape id="AutoShape 4" o:spid="_x0000_s1026" type="#_x0000_t32" style="position:absolute;margin-left:-6.75pt;margin-top:694.5pt;width:549.7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" strokecolor="#020c34" strokeweight="3pt"/>
            </w:pict>
          </mc:Fallback>
        </mc:AlternateContent>
      </w:r>
      <w:r>
        <w:rPr>
          <w:noProof/>
        </w:rPr>
        <mc:AlternateContent>
          <mc:Choice Requires="wps">
            <w:drawing>
              <wp:anchor distT="0" distB="0" distL="114300" distR="114300" simplePos="0" relativeHeight="251662336" behindDoc="0" locked="0" layoutInCell="1" allowOverlap="1" wp14:anchorId="7556652D" wp14:editId="23135029">
                <wp:simplePos x="0" y="0"/>
                <wp:positionH relativeFrom="column">
                  <wp:posOffset>-140970</wp:posOffset>
                </wp:positionH>
                <wp:positionV relativeFrom="paragraph">
                  <wp:posOffset>495300</wp:posOffset>
                </wp:positionV>
                <wp:extent cx="2065020" cy="647700"/>
                <wp:effectExtent l="1905"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5020" cy="647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566532" w14:textId="77777777" w:rsidR="002622EE"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PO Box 18229, Greensboro, NC 27419</w:t>
                            </w:r>
                          </w:p>
                          <w:p w14:paraId="75566533" w14:textId="77777777" w:rsidR="002622EE"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Phone - 336.856.7529 - Fax - 336.856.0204</w:t>
                            </w:r>
                          </w:p>
                          <w:p w14:paraId="75566534" w14:textId="77777777" w:rsidR="002622EE" w:rsidRPr="00CC446F"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www.ncsoccer.org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56652D" id="Text Box 3" o:spid="_x0000_s1028" type="#_x0000_t202" style="position:absolute;margin-left:-11.1pt;margin-top:39pt;width:162.6pt;height:5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" stroked="f">
                <v:textbox>
                  <w:txbxContent>
                    <w:p w14:paraId="75566532" w14:textId="77777777" w:rsidR="002622EE"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PO Box 18229, Greensboro, NC 27419</w:t>
                      </w:r>
                    </w:p>
                    <w:p w14:paraId="75566533" w14:textId="77777777" w:rsidR="002622EE"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Phone - 336.856.7529 - Fax - 336.856.0204</w:t>
                      </w:r>
                    </w:p>
                    <w:p w14:paraId="75566534" w14:textId="77777777" w:rsidR="002622EE" w:rsidRPr="00CC446F" w:rsidRDefault="002622EE" w:rsidP="00CC446F">
                      <w:pPr>
                        <w:jc w:val="left"/>
                        <w:rPr>
                          <w:rFonts w:ascii="Times New Roman" w:hAnsi="Times New Roman" w:cs="Times New Roman"/>
                          <w:i/>
                          <w:sz w:val="16"/>
                          <w:szCs w:val="16"/>
                        </w:rPr>
                      </w:pPr>
                      <w:r>
                        <w:rPr>
                          <w:rFonts w:ascii="Times New Roman" w:hAnsi="Times New Roman" w:cs="Times New Roman"/>
                          <w:i/>
                          <w:sz w:val="16"/>
                          <w:szCs w:val="16"/>
                        </w:rPr>
                        <w:t>www.ncsoccer.org</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7556652E" wp14:editId="7FA31880">
                <wp:simplePos x="0" y="0"/>
                <wp:positionH relativeFrom="column">
                  <wp:align>center</wp:align>
                </wp:positionH>
                <wp:positionV relativeFrom="paragraph">
                  <wp:posOffset>0</wp:posOffset>
                </wp:positionV>
                <wp:extent cx="7139305" cy="369570"/>
                <wp:effectExtent l="9525" t="9525" r="13970" b="1143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9305" cy="369570"/>
                        </a:xfrm>
                        <a:prstGeom prst="rect">
                          <a:avLst/>
                        </a:prstGeom>
                        <a:solidFill>
                          <a:srgbClr val="041970"/>
                        </a:solidFill>
                        <a:ln w="9525">
                          <a:solidFill>
                            <a:schemeClr val="accent1">
                              <a:lumMod val="75000"/>
                              <a:lumOff val="0"/>
                            </a:schemeClr>
                          </a:solidFill>
                          <a:miter lim="800000"/>
                          <a:headEnd/>
                          <a:tailEnd/>
                        </a:ln>
                      </wps:spPr>
                      <wps:txbx>
                        <w:txbxContent>
                          <w:p w14:paraId="75566535" w14:textId="77777777" w:rsidR="002622EE" w:rsidRPr="0020671B" w:rsidRDefault="002622EE" w:rsidP="0020671B">
                            <w:pPr>
                              <w:jc w:val="left"/>
                              <w:rPr>
                                <w:rFonts w:ascii="Times New Roman" w:hAnsi="Times New Roman" w:cs="Times New Roman"/>
                                <w:b/>
                                <w:color w:val="FFFFFF" w:themeColor="background1"/>
                                <w:sz w:val="32"/>
                                <w:szCs w:val="32"/>
                              </w:rPr>
                            </w:pPr>
                            <w:r w:rsidRPr="0020671B">
                              <w:rPr>
                                <w:rFonts w:ascii="Times New Roman" w:hAnsi="Times New Roman" w:cs="Times New Roman"/>
                                <w:b/>
                                <w:color w:val="FFFFFF" w:themeColor="background1"/>
                                <w:sz w:val="32"/>
                                <w:szCs w:val="32"/>
                              </w:rPr>
                              <w:t>North Carolina Youth Soccer Association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556652E" id="Text Box 2" o:spid="_x0000_s1029" type="#_x0000_t202" style="position:absolute;margin-left:0;margin-top:0;width:562.15pt;height:29.1pt;z-index:251660288;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" fillcolor="#041970" strokecolor="#365f91 [2404]">
                <v:textbox style="mso-fit-shape-to-text:t">
                  <w:txbxContent>
                    <w:p w14:paraId="75566535" w14:textId="77777777" w:rsidR="002622EE" w:rsidRPr="0020671B" w:rsidRDefault="002622EE" w:rsidP="0020671B">
                      <w:pPr>
                        <w:jc w:val="left"/>
                        <w:rPr>
                          <w:rFonts w:ascii="Times New Roman" w:hAnsi="Times New Roman" w:cs="Times New Roman"/>
                          <w:b/>
                          <w:color w:val="FFFFFF" w:themeColor="background1"/>
                          <w:sz w:val="32"/>
                          <w:szCs w:val="32"/>
                        </w:rPr>
                      </w:pPr>
                      <w:r w:rsidRPr="0020671B">
                        <w:rPr>
                          <w:rFonts w:ascii="Times New Roman" w:hAnsi="Times New Roman" w:cs="Times New Roman"/>
                          <w:b/>
                          <w:color w:val="FFFFFF" w:themeColor="background1"/>
                          <w:sz w:val="32"/>
                          <w:szCs w:val="32"/>
                        </w:rPr>
                        <w:t>North Carolina Youth Soccer Association</w:t>
                      </w:r>
                    </w:p>
                  </w:txbxContent>
                </v:textbox>
              </v:shape>
            </w:pict>
          </mc:Fallback>
        </mc:AlternateContent>
      </w:r>
    </w:p>
    <w:sectPr w:rsidR="00DA1CD2" w:rsidSect="00E67A0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E31D4A" w14:textId="77777777" w:rsidR="0001500E" w:rsidRDefault="0001500E" w:rsidP="0001500E">
      <w:pPr>
        <w:spacing w:line="240" w:lineRule="auto"/>
      </w:pPr>
      <w:r>
        <w:separator/>
      </w:r>
    </w:p>
  </w:endnote>
  <w:endnote w:type="continuationSeparator" w:id="0">
    <w:p w14:paraId="3F1DDA5A" w14:textId="77777777" w:rsidR="0001500E" w:rsidRDefault="0001500E" w:rsidP="0001500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brima">
    <w:panose1 w:val="02000000000000000000"/>
    <w:charset w:val="00"/>
    <w:family w:val="auto"/>
    <w:pitch w:val="variable"/>
    <w:sig w:usb0="A000005F" w:usb1="02000041" w:usb2="00000800" w:usb3="00000000" w:csb0="00000093" w:csb1="00000000"/>
  </w:font>
  <w:font w:name="Eras Demi ITC">
    <w:panose1 w:val="020B0805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4FA5C2" w14:textId="77777777" w:rsidR="0001500E" w:rsidRDefault="0001500E" w:rsidP="0001500E">
      <w:pPr>
        <w:spacing w:line="240" w:lineRule="auto"/>
      </w:pPr>
      <w:r>
        <w:separator/>
      </w:r>
    </w:p>
  </w:footnote>
  <w:footnote w:type="continuationSeparator" w:id="0">
    <w:p w14:paraId="59A59FEF" w14:textId="77777777" w:rsidR="0001500E" w:rsidRDefault="0001500E" w:rsidP="0001500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4097">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671B"/>
    <w:rsid w:val="00005D9C"/>
    <w:rsid w:val="0001500E"/>
    <w:rsid w:val="000D6369"/>
    <w:rsid w:val="000E1459"/>
    <w:rsid w:val="00110D81"/>
    <w:rsid w:val="001617A4"/>
    <w:rsid w:val="002034CB"/>
    <w:rsid w:val="0020671B"/>
    <w:rsid w:val="00226EE4"/>
    <w:rsid w:val="00236A69"/>
    <w:rsid w:val="002622EE"/>
    <w:rsid w:val="0031483D"/>
    <w:rsid w:val="00464479"/>
    <w:rsid w:val="00471E41"/>
    <w:rsid w:val="0058529E"/>
    <w:rsid w:val="00704093"/>
    <w:rsid w:val="007274A6"/>
    <w:rsid w:val="007C3176"/>
    <w:rsid w:val="00825B99"/>
    <w:rsid w:val="00842813"/>
    <w:rsid w:val="00A4390F"/>
    <w:rsid w:val="00B14EE0"/>
    <w:rsid w:val="00CC446F"/>
    <w:rsid w:val="00CC5F18"/>
    <w:rsid w:val="00DA1CD2"/>
    <w:rsid w:val="00E67A02"/>
    <w:rsid w:val="00F24954"/>
    <w:rsid w:val="00F5719B"/>
    <w:rsid w:val="00FB58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colormenu v:ext="edit" fillcolor="none"/>
    </o:shapedefaults>
    <o:shapelayout v:ext="edit">
      <o:idmap v:ext="edit" data="1"/>
    </o:shapelayout>
  </w:shapeDefaults>
  <w:decimalSymbol w:val="."/>
  <w:listSeparator w:val=","/>
  <w14:docId w14:val="75566520"/>
  <w15:docId w15:val="{343410CA-3D0E-48BC-9BC0-9AB6A4DFD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heme="minorHAnsi" w:hAnsi="Verdana" w:cstheme="minorBidi"/>
        <w:sz w:val="24"/>
        <w:szCs w:val="22"/>
        <w:lang w:val="en-US" w:eastAsia="en-US" w:bidi="ar-SA"/>
      </w:rPr>
    </w:rPrDefault>
    <w:pPrDefault>
      <w:pPr>
        <w:spacing w:line="276"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1C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671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671B"/>
    <w:rPr>
      <w:rFonts w:ascii="Tahoma" w:hAnsi="Tahoma" w:cs="Tahoma"/>
      <w:sz w:val="16"/>
      <w:szCs w:val="16"/>
    </w:rPr>
  </w:style>
  <w:style w:type="character" w:styleId="Hyperlink">
    <w:name w:val="Hyperlink"/>
    <w:basedOn w:val="DefaultParagraphFont"/>
    <w:uiPriority w:val="99"/>
    <w:semiHidden/>
    <w:unhideWhenUsed/>
    <w:rsid w:val="00005D9C"/>
    <w:rPr>
      <w:color w:val="0563C1"/>
      <w:u w:val="single"/>
    </w:rPr>
  </w:style>
  <w:style w:type="paragraph" w:styleId="Header">
    <w:name w:val="header"/>
    <w:basedOn w:val="Normal"/>
    <w:link w:val="HeaderChar"/>
    <w:uiPriority w:val="99"/>
    <w:unhideWhenUsed/>
    <w:rsid w:val="0001500E"/>
    <w:pPr>
      <w:tabs>
        <w:tab w:val="center" w:pos="4680"/>
        <w:tab w:val="right" w:pos="9360"/>
      </w:tabs>
      <w:spacing w:line="240" w:lineRule="auto"/>
    </w:pPr>
  </w:style>
  <w:style w:type="character" w:customStyle="1" w:styleId="HeaderChar">
    <w:name w:val="Header Char"/>
    <w:basedOn w:val="DefaultParagraphFont"/>
    <w:link w:val="Header"/>
    <w:uiPriority w:val="99"/>
    <w:rsid w:val="0001500E"/>
  </w:style>
  <w:style w:type="paragraph" w:styleId="Footer">
    <w:name w:val="footer"/>
    <w:basedOn w:val="Normal"/>
    <w:link w:val="FooterChar"/>
    <w:uiPriority w:val="99"/>
    <w:unhideWhenUsed/>
    <w:rsid w:val="0001500E"/>
    <w:pPr>
      <w:tabs>
        <w:tab w:val="center" w:pos="4680"/>
        <w:tab w:val="right" w:pos="9360"/>
      </w:tabs>
      <w:spacing w:line="240" w:lineRule="auto"/>
    </w:pPr>
  </w:style>
  <w:style w:type="character" w:customStyle="1" w:styleId="FooterChar">
    <w:name w:val="Footer Char"/>
    <w:basedOn w:val="DefaultParagraphFont"/>
    <w:link w:val="Footer"/>
    <w:uiPriority w:val="99"/>
    <w:rsid w:val="000150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5242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cid:image004.jpg@01D201F5.9BF6E53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yperlink" Target="http://www.anchoredforsafety.or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cid:image002.png@01D201F5.9BF6E530" TargetMode="External"/><Relationship Id="rId5" Type="http://schemas.openxmlformats.org/officeDocument/2006/relationships/settings" Target="settings.xml"/><Relationship Id="rId15" Type="http://schemas.openxmlformats.org/officeDocument/2006/relationships/hyperlink" Target="http://www.ncsoccer.org/"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ncsoccer.org/" TargetMode="External"/><Relationship Id="rId14" Type="http://schemas.openxmlformats.org/officeDocument/2006/relationships/hyperlink" Target="http://www.anchoredforsafe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CA809AFEDB1CF44A95988B6F902FA0B" ma:contentTypeVersion="0" ma:contentTypeDescription="Create a new document." ma:contentTypeScope="" ma:versionID="12bf6d93920ca50a1eeeaf17feef3776">
  <xsd:schema xmlns:xsd="http://www.w3.org/2001/XMLSchema" xmlns:xs="http://www.w3.org/2001/XMLSchema" xmlns:p="http://schemas.microsoft.com/office/2006/metadata/properties" targetNamespace="http://schemas.microsoft.com/office/2006/metadata/properties" ma:root="true" ma:fieldsID="6a9c92e59493c1a9393b9ddbf9b73b4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E97619-07E7-4619-942D-37FB0D5BAEDC}">
  <ds:schemaRefs>
    <ds:schemaRef ds:uri="http://schemas.openxmlformats.org/package/2006/metadata/core-properties"/>
    <ds:schemaRef ds:uri="http://purl.org/dc/dcmitype/"/>
    <ds:schemaRef ds:uri="http://purl.org/dc/terms/"/>
    <ds:schemaRef ds:uri="http://www.w3.org/XML/1998/namespace"/>
    <ds:schemaRef ds:uri="http://schemas.microsoft.com/office/2006/documentManagement/types"/>
    <ds:schemaRef ds:uri="http://purl.org/dc/elements/1.1/"/>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67573A5B-F403-472A-8772-97F89A9E69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EBCBEB4-0D5B-47FB-A042-5546E395FDC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Words>
  <Characters>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Moore</dc:creator>
  <cp:lastModifiedBy>Kathy Robinson</cp:lastModifiedBy>
  <cp:revision>2</cp:revision>
  <cp:lastPrinted>2013-06-07T21:53:00Z</cp:lastPrinted>
  <dcterms:created xsi:type="dcterms:W3CDTF">2024-09-23T14:59:00Z</dcterms:created>
  <dcterms:modified xsi:type="dcterms:W3CDTF">2024-09-23T14:59:00Z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0x010100DCA809AFEDB1CF44A95988B6F902FA0B</vt:lpwstr>
  </property>
</Properties>
</file>